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D6" w:rsidRPr="00120DF5" w:rsidRDefault="00D44ED8">
      <w:pPr>
        <w:rPr>
          <w:b/>
          <w:sz w:val="36"/>
          <w:szCs w:val="36"/>
        </w:rPr>
      </w:pPr>
      <w:r w:rsidRPr="00120DF5">
        <w:rPr>
          <w:rFonts w:hint="eastAsia"/>
          <w:b/>
          <w:sz w:val="36"/>
          <w:szCs w:val="36"/>
        </w:rPr>
        <w:t>宇都宮市陸上競技大会　新型コロナ感染症への対応について</w:t>
      </w:r>
    </w:p>
    <w:p w:rsidR="00D44ED8" w:rsidRDefault="00D44ED8"/>
    <w:p w:rsidR="00753BB0" w:rsidRPr="00120DF5" w:rsidRDefault="00753BB0" w:rsidP="00120DF5">
      <w:pPr>
        <w:spacing w:line="0" w:lineRule="atLeast"/>
        <w:ind w:left="240" w:hangingChars="100" w:hanging="240"/>
        <w:rPr>
          <w:rFonts w:hint="eastAsia"/>
          <w:sz w:val="24"/>
          <w:szCs w:val="24"/>
        </w:rPr>
      </w:pPr>
      <w:r w:rsidRPr="00120DF5">
        <w:rPr>
          <w:rFonts w:hint="eastAsia"/>
          <w:sz w:val="24"/>
          <w:szCs w:val="24"/>
        </w:rPr>
        <w:t>１．出場者・感染者とも</w:t>
      </w:r>
      <w:r w:rsidRPr="00120DF5">
        <w:rPr>
          <w:rFonts w:hint="eastAsia"/>
          <w:sz w:val="24"/>
          <w:szCs w:val="24"/>
        </w:rPr>
        <w:t>健康チェックシートまたは体調管理チェックシート</w:t>
      </w:r>
      <w:r w:rsidRPr="00120DF5">
        <w:rPr>
          <w:rFonts w:hint="eastAsia"/>
          <w:sz w:val="24"/>
          <w:szCs w:val="24"/>
        </w:rPr>
        <w:t>の提出を願います。提出できない場合は入場できません。</w:t>
      </w:r>
    </w:p>
    <w:p w:rsidR="00753BB0" w:rsidRPr="00120DF5" w:rsidRDefault="00753BB0" w:rsidP="00120DF5">
      <w:pPr>
        <w:spacing w:line="0" w:lineRule="atLeast"/>
        <w:rPr>
          <w:sz w:val="24"/>
          <w:szCs w:val="24"/>
        </w:rPr>
      </w:pPr>
    </w:p>
    <w:p w:rsidR="00D44ED8" w:rsidRPr="00120DF5" w:rsidRDefault="00753BB0" w:rsidP="00120DF5">
      <w:pPr>
        <w:spacing w:line="0" w:lineRule="atLeast"/>
        <w:ind w:left="240" w:hangingChars="100" w:hanging="240"/>
        <w:rPr>
          <w:sz w:val="24"/>
          <w:szCs w:val="24"/>
        </w:rPr>
      </w:pPr>
      <w:r w:rsidRPr="00120DF5">
        <w:rPr>
          <w:rFonts w:hint="eastAsia"/>
          <w:sz w:val="24"/>
          <w:szCs w:val="24"/>
        </w:rPr>
        <w:t>２．</w:t>
      </w:r>
      <w:r w:rsidR="00D44ED8" w:rsidRPr="00120DF5">
        <w:rPr>
          <w:rFonts w:hint="eastAsia"/>
          <w:sz w:val="24"/>
          <w:szCs w:val="24"/>
        </w:rPr>
        <w:t>健康チェックシートまたは体調管理チェックシート</w:t>
      </w:r>
      <w:r w:rsidR="00120DF5">
        <w:rPr>
          <w:rFonts w:hint="eastAsia"/>
          <w:sz w:val="24"/>
          <w:szCs w:val="24"/>
        </w:rPr>
        <w:t>の各リ</w:t>
      </w:r>
      <w:r w:rsidR="00D44ED8" w:rsidRPr="00120DF5">
        <w:rPr>
          <w:rFonts w:hint="eastAsia"/>
          <w:sz w:val="24"/>
          <w:szCs w:val="24"/>
        </w:rPr>
        <w:t>ストに該当する場合や、３７．５℃を超える体温があった場合には、参加を見合わせてください。</w:t>
      </w:r>
      <w:r w:rsidRPr="00120DF5">
        <w:rPr>
          <w:rFonts w:hint="eastAsia"/>
          <w:sz w:val="24"/>
          <w:szCs w:val="24"/>
        </w:rPr>
        <w:t>また、</w:t>
      </w:r>
      <w:r w:rsidR="00120DF5">
        <w:rPr>
          <w:rFonts w:hint="eastAsia"/>
          <w:sz w:val="24"/>
          <w:szCs w:val="24"/>
        </w:rPr>
        <w:t>濃厚</w:t>
      </w:r>
      <w:r w:rsidRPr="00120DF5">
        <w:rPr>
          <w:rFonts w:hint="eastAsia"/>
          <w:sz w:val="24"/>
          <w:szCs w:val="24"/>
        </w:rPr>
        <w:t>接触者に該当する場合は、保健所の指示に従ってください。</w:t>
      </w:r>
    </w:p>
    <w:p w:rsidR="003C2171" w:rsidRDefault="003C2171" w:rsidP="000C7868">
      <w:pPr>
        <w:spacing w:line="0" w:lineRule="atLeast"/>
        <w:ind w:left="240" w:hangingChars="100" w:hanging="240"/>
        <w:rPr>
          <w:sz w:val="24"/>
          <w:szCs w:val="24"/>
        </w:rPr>
      </w:pPr>
      <w:r>
        <w:rPr>
          <w:rFonts w:hint="eastAsia"/>
          <w:sz w:val="24"/>
          <w:szCs w:val="24"/>
        </w:rPr>
        <w:t xml:space="preserve">　※個人情報の取り扱いに関しては、厳正なる管理のもとに保管し、健康状態の把握、来場可否の判断および必要な連絡のみに利用し、個人情報保護法の法令において認められた場合を除き、本人の同意を得ずに第三者に提供しません。ただし、大会会場において感染症患者またはその疑いのある方が発見された場合には、必要な範囲で保健所に提供することがありますのでご了承ください。</w:t>
      </w:r>
    </w:p>
    <w:p w:rsidR="003C2171" w:rsidRPr="00120DF5" w:rsidRDefault="003C2171" w:rsidP="00120DF5">
      <w:pPr>
        <w:spacing w:line="0" w:lineRule="atLeast"/>
        <w:rPr>
          <w:rFonts w:hint="eastAsia"/>
          <w:sz w:val="24"/>
          <w:szCs w:val="24"/>
        </w:rPr>
      </w:pPr>
    </w:p>
    <w:p w:rsidR="00D44ED8" w:rsidRPr="00120DF5" w:rsidRDefault="00753BB0" w:rsidP="00120DF5">
      <w:pPr>
        <w:spacing w:line="0" w:lineRule="atLeast"/>
        <w:rPr>
          <w:sz w:val="24"/>
          <w:szCs w:val="24"/>
        </w:rPr>
      </w:pPr>
      <w:r w:rsidRPr="00120DF5">
        <w:rPr>
          <w:rFonts w:hint="eastAsia"/>
          <w:sz w:val="24"/>
          <w:szCs w:val="24"/>
        </w:rPr>
        <w:t>３．感染対策として</w:t>
      </w:r>
      <w:r w:rsidR="00D44ED8" w:rsidRPr="000C7868">
        <w:rPr>
          <w:rFonts w:hint="eastAsia"/>
          <w:b/>
          <w:sz w:val="24"/>
          <w:szCs w:val="24"/>
        </w:rPr>
        <w:t>待機場所</w:t>
      </w:r>
      <w:r w:rsidR="00D44ED8" w:rsidRPr="00120DF5">
        <w:rPr>
          <w:rFonts w:hint="eastAsia"/>
          <w:sz w:val="24"/>
          <w:szCs w:val="24"/>
        </w:rPr>
        <w:t>を以下のように分けます。</w:t>
      </w:r>
    </w:p>
    <w:p w:rsidR="00D44ED8" w:rsidRPr="00120DF5" w:rsidRDefault="00D44ED8" w:rsidP="00120DF5">
      <w:pPr>
        <w:pStyle w:val="a3"/>
        <w:numPr>
          <w:ilvl w:val="1"/>
          <w:numId w:val="1"/>
        </w:numPr>
        <w:spacing w:line="0" w:lineRule="atLeast"/>
        <w:ind w:leftChars="0"/>
        <w:rPr>
          <w:sz w:val="24"/>
          <w:szCs w:val="24"/>
        </w:rPr>
      </w:pPr>
      <w:r w:rsidRPr="00120DF5">
        <w:rPr>
          <w:rFonts w:hint="eastAsia"/>
          <w:sz w:val="24"/>
          <w:szCs w:val="24"/>
        </w:rPr>
        <w:t>中学生選手：芝生席　※学校を通さずに参加する選手は北側器具庫前</w:t>
      </w:r>
    </w:p>
    <w:p w:rsidR="00D44ED8" w:rsidRDefault="00D44ED8" w:rsidP="00120DF5">
      <w:pPr>
        <w:pStyle w:val="a3"/>
        <w:numPr>
          <w:ilvl w:val="1"/>
          <w:numId w:val="1"/>
        </w:numPr>
        <w:spacing w:line="0" w:lineRule="atLeast"/>
        <w:ind w:leftChars="0"/>
        <w:rPr>
          <w:sz w:val="24"/>
          <w:szCs w:val="24"/>
        </w:rPr>
      </w:pPr>
      <w:r w:rsidRPr="00120DF5">
        <w:rPr>
          <w:rFonts w:hint="eastAsia"/>
          <w:sz w:val="24"/>
          <w:szCs w:val="24"/>
        </w:rPr>
        <w:t>小学生選手：正面スタンド下雨天走路</w:t>
      </w:r>
      <w:bookmarkStart w:id="0" w:name="_GoBack"/>
      <w:bookmarkEnd w:id="0"/>
      <w:r w:rsidRPr="00120DF5">
        <w:rPr>
          <w:rFonts w:hint="eastAsia"/>
          <w:sz w:val="24"/>
          <w:szCs w:val="24"/>
        </w:rPr>
        <w:t xml:space="preserve">　南側～中央</w:t>
      </w:r>
    </w:p>
    <w:p w:rsidR="00120DF5" w:rsidRPr="00120DF5" w:rsidRDefault="00120DF5" w:rsidP="00120DF5">
      <w:pPr>
        <w:pStyle w:val="a3"/>
        <w:spacing w:line="0" w:lineRule="atLeast"/>
        <w:ind w:leftChars="0" w:left="780"/>
        <w:rPr>
          <w:rFonts w:hint="eastAsia"/>
          <w:sz w:val="24"/>
          <w:szCs w:val="24"/>
        </w:rPr>
      </w:pPr>
      <w:r>
        <w:rPr>
          <w:rFonts w:hint="eastAsia"/>
          <w:sz w:val="24"/>
          <w:szCs w:val="24"/>
        </w:rPr>
        <w:t>※入場は各チームの引率者および小学生の個人での参加者は保護者１名のみとします。</w:t>
      </w:r>
    </w:p>
    <w:p w:rsidR="00D44ED8" w:rsidRDefault="00D44ED8" w:rsidP="00120DF5">
      <w:pPr>
        <w:pStyle w:val="a3"/>
        <w:numPr>
          <w:ilvl w:val="1"/>
          <w:numId w:val="1"/>
        </w:numPr>
        <w:spacing w:line="0" w:lineRule="atLeast"/>
        <w:ind w:leftChars="0"/>
        <w:rPr>
          <w:sz w:val="24"/>
          <w:szCs w:val="24"/>
        </w:rPr>
      </w:pPr>
      <w:r w:rsidRPr="00120DF5">
        <w:rPr>
          <w:rFonts w:hint="eastAsia"/>
          <w:sz w:val="24"/>
          <w:szCs w:val="24"/>
        </w:rPr>
        <w:t>一般選手：正面スタンド下雨天走路　北側</w:t>
      </w:r>
    </w:p>
    <w:p w:rsidR="00120DF5" w:rsidRPr="00120DF5" w:rsidRDefault="00120DF5" w:rsidP="00120DF5">
      <w:pPr>
        <w:pStyle w:val="a3"/>
        <w:spacing w:line="0" w:lineRule="atLeast"/>
        <w:ind w:leftChars="0" w:left="780"/>
        <w:rPr>
          <w:rFonts w:hint="eastAsia"/>
          <w:sz w:val="24"/>
          <w:szCs w:val="24"/>
        </w:rPr>
      </w:pPr>
      <w:r>
        <w:rPr>
          <w:rFonts w:hint="eastAsia"/>
          <w:sz w:val="24"/>
          <w:szCs w:val="24"/>
        </w:rPr>
        <w:t>※選手の関係者で許可を受けた方以外はスタンドでご観戦ください。</w:t>
      </w:r>
    </w:p>
    <w:p w:rsidR="00753BB0" w:rsidRPr="00120DF5" w:rsidRDefault="00753BB0" w:rsidP="00120DF5">
      <w:pPr>
        <w:pStyle w:val="a3"/>
        <w:numPr>
          <w:ilvl w:val="1"/>
          <w:numId w:val="1"/>
        </w:numPr>
        <w:spacing w:line="0" w:lineRule="atLeast"/>
        <w:ind w:leftChars="0"/>
        <w:rPr>
          <w:sz w:val="24"/>
          <w:szCs w:val="24"/>
        </w:rPr>
      </w:pPr>
      <w:r w:rsidRPr="00120DF5">
        <w:rPr>
          <w:rFonts w:hint="eastAsia"/>
          <w:sz w:val="24"/>
          <w:szCs w:val="24"/>
        </w:rPr>
        <w:t>観戦（</w:t>
      </w:r>
      <w:r w:rsidR="00120DF5">
        <w:rPr>
          <w:rFonts w:hint="eastAsia"/>
          <w:sz w:val="24"/>
          <w:szCs w:val="24"/>
        </w:rPr>
        <w:t>関係者・</w:t>
      </w:r>
      <w:r w:rsidRPr="00120DF5">
        <w:rPr>
          <w:rFonts w:hint="eastAsia"/>
          <w:sz w:val="24"/>
          <w:szCs w:val="24"/>
        </w:rPr>
        <w:t>保護者）：正面スタンド</w:t>
      </w:r>
      <w:r w:rsidR="00120DF5">
        <w:rPr>
          <w:rFonts w:hint="eastAsia"/>
          <w:sz w:val="24"/>
          <w:szCs w:val="24"/>
        </w:rPr>
        <w:t>（第２ゲートより）</w:t>
      </w:r>
    </w:p>
    <w:p w:rsidR="00753BB0" w:rsidRPr="00120DF5" w:rsidRDefault="00753BB0" w:rsidP="00120DF5">
      <w:pPr>
        <w:spacing w:line="0" w:lineRule="atLeast"/>
        <w:ind w:left="240" w:hangingChars="100" w:hanging="240"/>
        <w:rPr>
          <w:sz w:val="24"/>
          <w:szCs w:val="24"/>
        </w:rPr>
      </w:pPr>
    </w:p>
    <w:p w:rsidR="00753BB0" w:rsidRPr="00120DF5" w:rsidRDefault="00753BB0" w:rsidP="00120DF5">
      <w:pPr>
        <w:spacing w:line="0" w:lineRule="atLeast"/>
        <w:ind w:left="240" w:hangingChars="100" w:hanging="240"/>
        <w:rPr>
          <w:sz w:val="24"/>
          <w:szCs w:val="24"/>
        </w:rPr>
      </w:pPr>
      <w:r w:rsidRPr="00120DF5">
        <w:rPr>
          <w:rFonts w:hint="eastAsia"/>
          <w:sz w:val="24"/>
          <w:szCs w:val="24"/>
        </w:rPr>
        <w:t>４．中学生および観戦者の入場ゲートを第２ゲート（ゴール後方）一か所のみとします。観戦者は第２ゲートより入場し、スタンド北側の階段を利用してください。</w:t>
      </w:r>
    </w:p>
    <w:p w:rsidR="00753BB0" w:rsidRPr="00120DF5" w:rsidRDefault="00753BB0" w:rsidP="00120DF5">
      <w:pPr>
        <w:spacing w:line="0" w:lineRule="atLeast"/>
        <w:ind w:left="240" w:hangingChars="100" w:hanging="240"/>
        <w:rPr>
          <w:sz w:val="24"/>
          <w:szCs w:val="24"/>
        </w:rPr>
      </w:pPr>
    </w:p>
    <w:p w:rsidR="00753BB0" w:rsidRPr="00120DF5" w:rsidRDefault="00753BB0" w:rsidP="00120DF5">
      <w:pPr>
        <w:spacing w:line="0" w:lineRule="atLeast"/>
        <w:ind w:left="240" w:hangingChars="100" w:hanging="240"/>
        <w:rPr>
          <w:sz w:val="24"/>
          <w:szCs w:val="24"/>
        </w:rPr>
      </w:pPr>
      <w:r w:rsidRPr="00120DF5">
        <w:rPr>
          <w:rFonts w:hint="eastAsia"/>
          <w:sz w:val="24"/>
          <w:szCs w:val="24"/>
        </w:rPr>
        <w:t>５．待機時の選手や観戦者は、</w:t>
      </w:r>
      <w:r w:rsidR="00120DF5" w:rsidRPr="000C7868">
        <w:rPr>
          <w:rFonts w:hint="eastAsia"/>
          <w:b/>
          <w:sz w:val="24"/>
          <w:szCs w:val="24"/>
        </w:rPr>
        <w:t>三密を避け</w:t>
      </w:r>
      <w:r w:rsidRPr="000C7868">
        <w:rPr>
          <w:rFonts w:hint="eastAsia"/>
          <w:b/>
          <w:sz w:val="24"/>
          <w:szCs w:val="24"/>
        </w:rPr>
        <w:t>マスクの着用</w:t>
      </w:r>
      <w:r w:rsidRPr="00120DF5">
        <w:rPr>
          <w:rFonts w:hint="eastAsia"/>
          <w:sz w:val="24"/>
          <w:szCs w:val="24"/>
        </w:rPr>
        <w:t>をお願いします。</w:t>
      </w:r>
      <w:r w:rsidR="00120DF5">
        <w:rPr>
          <w:rFonts w:hint="eastAsia"/>
          <w:sz w:val="24"/>
          <w:szCs w:val="24"/>
        </w:rPr>
        <w:t>※観戦者は隣の方と席１つ以上空けて観戦してください。</w:t>
      </w:r>
    </w:p>
    <w:p w:rsidR="00120DF5" w:rsidRPr="00120DF5" w:rsidRDefault="00120DF5" w:rsidP="00120DF5">
      <w:pPr>
        <w:spacing w:line="0" w:lineRule="atLeast"/>
        <w:ind w:left="240" w:hangingChars="100" w:hanging="240"/>
        <w:rPr>
          <w:sz w:val="24"/>
          <w:szCs w:val="24"/>
        </w:rPr>
      </w:pPr>
    </w:p>
    <w:p w:rsidR="00120DF5" w:rsidRPr="00120DF5" w:rsidRDefault="00120DF5" w:rsidP="00120DF5">
      <w:pPr>
        <w:spacing w:line="0" w:lineRule="atLeast"/>
        <w:ind w:left="240" w:hangingChars="100" w:hanging="240"/>
        <w:rPr>
          <w:rFonts w:hint="eastAsia"/>
          <w:sz w:val="24"/>
          <w:szCs w:val="24"/>
        </w:rPr>
      </w:pPr>
      <w:r w:rsidRPr="00120DF5">
        <w:rPr>
          <w:rFonts w:hint="eastAsia"/>
          <w:sz w:val="24"/>
          <w:szCs w:val="24"/>
        </w:rPr>
        <w:t>６．</w:t>
      </w:r>
      <w:r w:rsidRPr="000C7868">
        <w:rPr>
          <w:rFonts w:hint="eastAsia"/>
          <w:b/>
          <w:sz w:val="24"/>
          <w:szCs w:val="24"/>
        </w:rPr>
        <w:t>声を出しての応援は禁止</w:t>
      </w:r>
      <w:r w:rsidRPr="00120DF5">
        <w:rPr>
          <w:rFonts w:hint="eastAsia"/>
          <w:sz w:val="24"/>
          <w:szCs w:val="24"/>
        </w:rPr>
        <w:t>とします。手ばたきでの応援をお願いします。</w:t>
      </w:r>
    </w:p>
    <w:sectPr w:rsidR="00120DF5" w:rsidRPr="00120DF5" w:rsidSect="00D44E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CA"/>
    <w:multiLevelType w:val="hybridMultilevel"/>
    <w:tmpl w:val="9322089A"/>
    <w:lvl w:ilvl="0" w:tplc="BF4699D8">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82B92"/>
    <w:multiLevelType w:val="hybridMultilevel"/>
    <w:tmpl w:val="2E0A96B2"/>
    <w:lvl w:ilvl="0" w:tplc="C930B834">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91982"/>
    <w:multiLevelType w:val="hybridMultilevel"/>
    <w:tmpl w:val="00A073F4"/>
    <w:lvl w:ilvl="0" w:tplc="329E49C0">
      <w:start w:val="1"/>
      <w:numFmt w:val="decimalFullWidth"/>
      <w:lvlText w:val="%1．"/>
      <w:lvlJc w:val="left"/>
      <w:pPr>
        <w:ind w:left="405" w:hanging="405"/>
      </w:pPr>
      <w:rPr>
        <w:rFonts w:hint="default"/>
      </w:rPr>
    </w:lvl>
    <w:lvl w:ilvl="1" w:tplc="BA3ACC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D8"/>
    <w:rsid w:val="000C7868"/>
    <w:rsid w:val="00120DF5"/>
    <w:rsid w:val="003C2171"/>
    <w:rsid w:val="00753BB0"/>
    <w:rsid w:val="009F3BD6"/>
    <w:rsid w:val="00D4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1AC7C"/>
  <w15:chartTrackingRefBased/>
  <w15:docId w15:val="{EC9F28CB-B50A-4177-857E-EAD3F626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17j240</dc:creator>
  <cp:keywords/>
  <dc:description/>
  <cp:lastModifiedBy>17j240</cp:lastModifiedBy>
  <cp:revision>1</cp:revision>
  <dcterms:created xsi:type="dcterms:W3CDTF">2022-07-27T23:23:00Z</dcterms:created>
  <dcterms:modified xsi:type="dcterms:W3CDTF">2022-07-28T00:05:00Z</dcterms:modified>
</cp:coreProperties>
</file>